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daje się je na ogień, na opał. Gdy oba jego końce strawi ogień i jego środek jest zwęglony, to czy przyda się do pracy?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2024-04-30T01:38:32Z</dcterms:modified>
</cp:coreProperties>
</file>