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powstrzymałem moją rękę,* a postąpiłem tak przez wzgląd na moje imię, aby nie zostało zbezczeszczone w oczach narodów, na oczach których ich wyprowadziłem.**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(…) rękę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74:10&lt;/x&gt;; &lt;x&gt;310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2024-04-28T23:37:18Z</dcterms:modified>
</cp:coreProperties>
</file>