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Masa jego koni okryje cię kurzem; głos jego jeźdźca i koła, i rydwanu wstrząśnie twoimi murami, gdy wkroczy w twoje bramy, jak przy wkraczaniu do rozbitego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2024-04-30T09:08:16Z</dcterms:modified>
</cp:coreProperties>
</file>