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ze sobą. Podążałem więc rozgoryczony i pobudzony na duchu, a ręka JAHWE spoczywała nade mną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zabrał. I poszedłem w goryczy i w gniewie swego ducha, lecz ręka JAHWE mocno ciążyła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 i wziął mię. I odszedłem z gorzkością w rozgniewaniu ducha mego; ale ręka Pańska nademną mocna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też podniósł mię i wziął mię, i poszedłem z gorzkością w rozgniewaniu ducha mego: bo ręka PANska była ze mną posilając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zabrał. I poszedłem zgorzkniały, z podnieceniem w duszy, a mocna ręka Pańska spoczywała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porwał z sobą. I szedłem w zaprawionym goryczą podnieceniu ducha, a ręka Pana mocno mi ciążyła.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zabrał. I odszedłem zgorzkniały w rozdrażnieniu mego ducha, a mocna ręka JAHWE była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porwał ze sobą. Szedłem posępny z duchem rozpalonym, a JAHWE mnie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mię. Zabrał mię i szedłem pełen goryczy w podnieceniu ducha mojego, a ręka Jahwe mocno na mnie spoczywała.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взяв мене, і я пішов в пориві мого духа, і сильна господня рука була на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uniósł mnie i uprowadził, więc wróciłem rozgoryczony, w oburzeniu mojego ducha. Ale moc WIEKUISTEGO silnie nade mną spoczęła.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duch uniósł mnie i zabrał, wobec czego poszedłem pełen goryczy, w złości swego ducha, a spoczywająca na mnie ręka JAHWE byłą silna.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2024-04-27T19:42:26Z</dcterms:modified>
</cp:coreProperties>
</file>