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ten sposób) będą przygotowywać baranka i ofiarę z pokarmów, i oliwę, każdego poranka, jako stałą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ma być codziennie składana ofiara całopalna z baranka, ofiara z pokarmów oraz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mają składać baranka, ofiarę z pokarmów i oliwę każdego rana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całopalenie nieustanne.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ofiarować będą baranka i ofiarę śniedną i oliwę na każdy poranek, całopalenie ustwiczne.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 baranka i obiatę, i oliwę co poranek, całopalenie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winno się każdego rana składać owcę i ofiarę pokarmową, i oliwę - jako ofiarę ustawiczną.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będą składać w każdy poranek baranka, ofiarę z pokarmów i oliwę jako stałą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Baranka, ofiarę pokarmową i oliwę złożą co rano jako nieustanną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Baranka, ofiarę pokarmową i oliwę złożą każdego ranka jako codzienne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Baranka, ofiarę z pokarmów i oliwę złożą co rano w ofierze jako nieustanną ofiarę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Зробите ягня і манаа і зробите олію вранці, постійне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całopalenie ustawiczne, każdego ranka będą składali: Jagnię, ofiarę z pokarmów oraz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dostarczać baranka oraz ofiarę zbożową i oliwę ranek w ranek jako stale całopalenieʼ.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2024-04-30T05:44:53Z</dcterms:modified>
</cp:coreProperties>
</file>