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Panującemu natomiast nie wolno przejmować nic z dziedzictwa ludu, aby go nie wywłaszczać z jego własności. Panujący może przekazać dziedzictwo tylko swoim potomkom. Nikogo z mojego ludu nie należy pozbawiać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nie będzie brał z dziedzictwa ludu, pozbawiając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posiadłości. Lecz ze swojej posiadłości da dziedzictwo swoim synom, aby nikt z mojego ludu nie był wyrzucony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nic brał książę z dziedzictwa ludu, gwałtem ich wyrzucając z osiadłości ich; ale z osiadłości swojej da dziedzictwo synom swoim, żeby nie był rozproszony lud mój, nikt z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weźmie książę z dziedzictwa ludu gwałtem i z osiadłości ich, ale z osiadłości swej da dziedzictwo synom swym, żeby się nie rozpraszał lud mój każdy od osiadłości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nie wolno nic zabrać z dziedzictwa ludu, odzierając go gwałtem z jego własności. Ze swojej własności może on dać dziedzictwo swoim synom, tak jednak, aby nikt z mego ludu nie został pozbawiony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ujmie niczego z dziedzicznej własności ludu, by go pozbawiać jego własności; ze swojej własności może dać coś synom na własność dziedziczną, aby nikt z mojego ludu nie był wyzuty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z dziedzictwa ludu, żeby ograbić ich z ich posiadłości. Ze swojej posiadłości będzie dawał w dziedzictwo swym synom, żeby nikt z Mojego ludu nie był pozbawiony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niczego z dziedzictwa ludu. Nie może pozbawiać go jego własności. Swoim synom na dziedzictwo może przekazać jedynie swoją własność, tak aby nikt z mojego ludu nie był pozbawiony własności”.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będzie mógł wziąć z [własności] dziedzicznej ludu, pozbawiając go siłą jego własności. Ze swojej własności będzie wyposażał swych synów, aby nikt z mojego ludu nie został wyrzucony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zabierze nic z posiadłości ludu, by ich skrzywdzić na ich własności; tylko ze swojej własności może przekazać dziedzictwo swoim dzieciom, aby z Mojego ludu nikt nie był rugowany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nie ma nic brać z dziedzictwa ludu, żeby ich wyzuć z ich własności. Synom swoim winien dać dziedzictwo ze swojej własności, aby mój lud nie był rozproszony – każdy ze swej własnościʼ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2024-04-30T00:25:19Z</dcterms:modified>
</cp:coreProperties>
</file>