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ziemi będzie oddawał pokłon przed JAHWE u wejścia do bramy w szabaty i w 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 lud będzie oddawał pokłon JAHWE w dniach szabatu i nowiu u wejścia do tej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lud tej ziemi będzie oddawał pokłon przed JAHWE u wejścia tej bramy w dni szabatu i 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kłaniał lud onej ziemi u drzwi bramy we dni sabatu i na nowiu miesiąca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modlił lud ziemski u drzwi onej bramy w Soboty i na nowie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ludność kraju powinna u przedsionka bramy oddać pokłon Panu w dni szabatu i w czasie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pospolity będzie oddawał Panu w sabaty i nowie pokłon u wejścia do tej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kraju również pokłoni się głęboko przed JAHWE u wejścia tej bramy, w szabaty i w święta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szabaty i święta nowiu lud kraju będzie się kłaniał twarzą do ziemi przed JAHWE u wejścia do tej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ziemi będzie bił głębokie pokłony przed Jahwe u wejścia tej bramy w szabaty i w święta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землі поклониться перед передверям тієї брами в суботи і в нові місяці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kraju, w szabaty oraz nowie, będzie się kłaniał przed obliczem WIEKUISTEGO u wejścia do tej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tej ziemi ma u wejścia bramy kłaniać się przed Jehową podczas sabatów i podczas dni nowiu.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2024-04-30T02:21:25Z</dcterms:modified>
</cp:coreProperties>
</file>