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widzisz, synu człowieczy, co robią starsi domu Izraela w ciemności, każdy w komnatach swojej rzeźby? Bo mówią: Nie widzi nas JAHWE. Opuścił JAHWE tę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22:13&lt;/x&gt;; &lt;x&gt;230 94:7&lt;/x&gt;; &lt;x&gt;290 29:15&lt;/x&gt;; &lt;x&gt;330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2024-04-29T06:36:26Z</dcterms:modified>
</cp:coreProperties>
</file>