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Zbezczeszczcie* dom (Pana) i napełnijcie dziedzińce** przebitymi. (Następnie) wyjdźcie – i (niech) wyjdą*** – i zabijajcie w mieście!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im tak: Dokonajcie zbezczeszczenia przybytku, napełnijcie dziedzińce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zabitymi! Potem wyjdźcie i zacznijcie zabijać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Splugawcie ten dom i napełnijcie dziedziniec zabitymi. Idźcie.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im był rzekł: Splugawcie ten dom, a napełnijcie sieni pobitymi; idźcież.) A wyszedłszy zabijali w miście.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Splugawcie dom a napełnicie sieni zabitymi: wynidźcież! I wyszli, i zabijali te, którzy byli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nich: Zbezcześćcie również świątynię, dziedzińce napełnijcie trupami! Wyszli oni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Zanieczyśćcie przybytek i napełnijcie dziedzińce zabitymi, potem wyjdźcie i zabijajcie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Zbezcześćcie świątynię i napełnijcie dziedzińce pomordowanymi. Wyjdźcie!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polecił: „Zbezcześćcie świątynię i zapełnijcie dziedzińce pomordowanymi. Idźcie!”.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- Zbezcześćcie Świątynię i napełnijcie dziedzińce pomordowanymi. Wychodźcie! Wyszli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Опоганіть дім і вийшовши наповніть дороги мертвими і рубайте.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Zanieczyśćcie Przybytek, napełniając dziedzińce zabitymi! Ruszajcie! Tak wyruszyli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nich: ”Skalajcie dom i napełnijcie dziedzińce zabitymi. Wyruszajcie! ” I wyruszyli, i uśmiercali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1:51&lt;/x&gt;; &lt;x&gt;120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dziedzińce, </w:t>
      </w:r>
      <w:r>
        <w:rPr>
          <w:rtl/>
        </w:rPr>
        <w:t>אֶת־הַחֲצֵרֹות</w:t>
      </w:r>
      <w:r>
        <w:rPr>
          <w:rtl w:val="0"/>
        </w:rPr>
        <w:t xml:space="preserve"> (’et-hachatserot): wg G ulice, τὰς ὁδοὺς, </w:t>
      </w:r>
      <w:r>
        <w:rPr>
          <w:rtl/>
        </w:rPr>
        <w:t>החוצות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(niech) wyjdą, &lt;x&gt;330 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2024-04-27T18:32:13Z</dcterms:modified>
</cp:coreProperties>
</file>