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swoją rękę po ziemie, i (nawet) dla ziemi egipskiej nie będzie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2024-04-27T13:53:55Z</dcterms:modified>
</cp:coreProperties>
</file>