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Nebukadnesar, a ty, Belteszasarze, podaj mi jego wykład, gdyż żaden z mędrców mojego królestwa nie mógł mnie zaznajomić z jego wykładem, ale ty możesz, gdyż duch świętych bogów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miałem ja, król Nebukadnesar, a ty, Belteszasarze, podaj mi jego wykład. Nie potrafił mi go wyłożyć żaden z mędrców mojego królestwa, ale ty zdołasz to uczynić, gdyż przebywa w tobie duch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pień jego korzenia zostawcie w ziemi i to w okowach żelaza i brązu na polnej trawie, aby był skrapiany rosą z nieba, a trawę ziemi niech dzieli ze zwierzętami.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pień korzenia jego w ziemi zostawcie, a niech będzie związany łańcuchem żelaznym i miedzianym na trawie polnej, aby rosą niebieską był skrapiany, a z zwierzętami niech się pasie w trawie ziemskiej;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sen widziałem ja, król Nabuchodonozor, a tak ty, Baltazarze, powiedz co rychlej wykład, bo wszyscy mędrcy królestwa mego nie mogą mi wykładu powiedzieć: ale ty możesz, bo duch bogów świętych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jaki widziałem, ja, król Nabuchodonozor. Teraz zaś, Belteszassarze, podaj mi jego znaczenie, bo wszyscy mędrcy z mojego kraju nie potrafili go wyjaśnić, ty zaś możesz, bo posiadasz ducha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Nebukadnesar, a ty, Baltazarze, wyłóż mi go, gdyż żaden z mędrców mojego królestwa nie mógł mi oznajmić jego wykładu, ale ty możesz, gdyż duch świętych bogów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sen, który widziałem ja, król Nebukadnessar. Teraz zaś, Belteszassarze, wyjaśnij mi jego znaczenie, ponieważ żaden z mędrców mojego królestwa nie mógł wyłożyć jego znaczenia, ty jednak możesz, gdyż posiadasz ducha świętych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sen miałem ja, król Nabuchodonozor, a ty, Belteszassarze, w obecności wszystkich mędrców mojego królestwa powiedz, co on oznaczał. Bo oni nie potrafili powiedzieć, jakie jest jego znaczenie. Ty jednak potrafisz, bo masz w sobie ducha świętych bogów»”.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sen miałem, ja, król Nebukadnezar. Ty zaś, Belteszaccarze, powiedz [mi jego] znaczenie, gdyż wszyscy mędrcy mojego królestwa nie potrafili dać mi wyjaśnienia. Ty zaś możesz, bo duch świętych bogów jest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оставте ріст його коріння в землі і в залізних і мідяних оковах і в зелені зі зовні, і він спочине в небесній росі, і його часть зі звірами в траві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pień jego korzenia zostawcie w ziemi. Niechaj na polnej trawie będzie związany żelaznym oraz mosiężnym łańcuchem, by był skrapiany niebiańską rosą. Niech się pasie ze zwierzętami na mule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pień z korzeniami zostawcie w ziemi – z obręczą żelazną i miedzianą – pośród trawy polnej; i niech go zwilża rosa z niebios, a niech ma udział ze zwierzyną pośród roślinności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2024-04-28T02:11:24Z</dcterms:modified>
</cp:coreProperties>
</file>