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Jego ścieżki — sprawiedliwością. A tego, kto postępuje w pysze, potrafi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tych dni, ja, Nabuchodonozor, podniosłem swoje oczy do nieba i wrócił mi mój rozum. Wtedy błogosławiłem Najwyższego i chwaliłem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wysławiałem Żyjącego na wieki, bo jego władza to władza wieczna, a 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skończeniu onych dni podniosłem ja Nabuchodonozor w niebo oczy moje, a rozum mój do mnie się zaś wrócił, i błogosławiłem Najwyższego, a Żyjącego na wieki chwaliłem i wysławiałem; bo władza jego władza wieczna, a królestwo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ja, Nabuchodonozor, chwalę i wielbię, i wysławiam króla niebieskiego, bo wszytkie sprawy jego prawdziwe, a drogi jego sądy, i chodzące w pysze uniżyć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wychwalam teraz, wywyższam i wysławiam Króla nieba. Bo wszystkie Jego dzieła są prawdą, a drogi Jego - sprawiedliwością, tych zaś, co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chwalę, wywyższam i wysławiam Króla Niebios, gdyż wszystkie jego dzieła są prawdą i jego ścieżki są sprawiedliwością. Tych zaś, którzy pysznie postępują, może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Nebukadnessar, wychwalam, wywyższam i wysławiam Króla Niebios, bo wszystkie Jego dzieła są prawdą, a Jego drogi sprawiedliwością, tych zaś, którzy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Nabuchodonozor, chwalę, wywyższam i wysławiam Króla nieba, gdyż wszystkie Jego dzieła są prawdą, a Jego drogi - sprawiedliwością. On może poniżyć tych, którzy się pysznią”.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Nebukadnezar, chwalę, wynoszę i wysławiam Króla niebios, albowiem wszystkie Jego dzieła są prawdą, Jego drogi są sprawiedliwością, a tych, którzy są pyszni, ma moc upokorzyć.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 я Навуходоносор підняв мої очі до неба, і мій розум повернувся до мене, і я поблагословив Всевишнього і Того, що живе на віки, я похвалив і я прославив, бо його влада, вічна влада, і його царство в рід і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dni, ja, Nabukadnecar, podniosłem ku niebu moje oczy i gdy rozum znów do mnie wrócił, klęknąłem przed Najwyższym, chwaliłem i wysławiałem Żyjącego przez wieczność; bo Jego władza jest wieczna, a królestwo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upływie dni ja, Nebukadneccar, podniosłem oczy ku niebiosom i zaczęła mi wracać zdolność rozumienia; i błogosławiłem Najwyższego, wysławiałem też i wychwalałem Żyjącego po czas niezmierzony, gdyż panowanie jego to panowanie po czas niezmierzony i jego królestwo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2024-04-28T14:28:47Z</dcterms:modified>
</cp:coreProperties>
</file>