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to wyrosło i spotężniało, swą wysokością sięgało nieba, a jego widzialność po krańce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2024-04-27T22:07:37Z</dcterms:modified>
</cp:coreProperties>
</file>