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JAHWE:* Miasto, które wychodziło (w sile) tysiąca, zachowa stu, a to, które wychodzi (w sile) stu, zachowa dziesięciu domowi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BHS w to miejsce powinno być przeniesione wyrażenie: domowi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28:25&lt;/x&gt;; &lt;x&gt;290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2024-05-16T13:02:49Z</dcterms:modified>
</cp:coreProperties>
</file>