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9"/>
        <w:gridCol w:w="50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Aszera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Aserowego czterdzieści tysięcy i jeden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i tysiąc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Asera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 było czterdzieści jeden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Asera, było czterdzieści jeden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Asera wynosiła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Aszera 41.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Aszera było czterdzieści jeden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Асира чотириста одна тисяча пятьсот.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Aszera było czterdzieści jeden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2024-04-25T15:56:48Z</dcterms:modified>
</cp:coreProperties>
</file>