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 tej ofiary z pokarmów pełną garść jako przypomnienie i spali (ją) na ołtarzu, a następnie da tej kobiecie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 tej ofiary pełną garść mąki jako przypomnienie, spali ją na ołtarzu, po czym da tej kobiecie wodę do wypicia.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pełną garść ofiary jako pamiątkę i spali to na ołtarzu, potem da kobiecie wypić tę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na garść pamiętnego z ofiary śniednej, i spali to na ołtarzu, potem da wypić wodę niewieście.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garść ofiary weźmie z tego, co ofiarują, i spali na ołtarzu, i tak da pić niewieście wodę barzo 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z niej pełną dłonią część jako pamiątkę i spali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też z ofiary z pokarmów pełną garść jako ofiarę pamiątki i spali na ołtarzu, a następnie da tej kobiecie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z niej pełną garść jako pamiątkę, spali na ołtarzu i da tej kobiecie napić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pełną garść tej ofiary jako upamiętnienie i spali ją na ołtarzu, a wodę da kobiecie do wypicia.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pełną garść tej ofiary ku upamiętnieniu, i spali na ołtarzu. Potem każe kobiecie wypić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nabierze z daru, jako przypomnienie, tyle, ile zmieści mu się w dłoni pod trzema zaciśniętymi palcami, i spali to z dymem na ołtarzu. Potem da kobiecie wodę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жертви на її память, і принесе її до жертівника, і після цього напоїть жінку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nabierze garścią z tej ofiary z pokarmów jej ofiarę przypomnienia, i puści ją z dymem na ofiarnicy, a niewieście da wypić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nieco z ofiary zbożowej jako przypomnienie, i zamieni w dym na ołtarzu, a potem da kobiecie do wypicia tę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2024-04-29T12:54:56Z</dcterms:modified>
</cp:coreProperties>
</file>