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tej ofiary z pokarmów pełną garść jako przypomnienie i spali (ją) na ołtarzu, a następnie da tej kobiecie napić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2024-04-29T13:27:44Z</dcterms:modified>
</cp:coreProperties>
</file>