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przychodzień i będzie chciał obchodzić Paschę dla JAHWE, to niech to czyni według ustawy dotyczącej Paschy i według jej prawa. Będzie was (obowiązywać) ta sama ustawa, zarówno przychodnia, jak i tubylca (mieszkającego)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2024-04-27T13:39:05Z</dcterms:modified>
</cp:coreProperties>
</file>