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było stale: okrywał go obłok (w dzień), a nocą coś z wyglądu przypominało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2024-04-28T03:26:21Z</dcterms:modified>
</cp:coreProperties>
</file>