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się w oddziały, córko oddziału! Wał oblężniczy stanął przeciwko nam. Kijem bić będą po twarzy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się w oddziały, córko oddziału! Wał oblężniczy stanął przeciwko nam. Kijem bić będą po twarzy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zrań się wieloma nacięciami! Usypano wały przeciwko nam, kijem biją po twarzy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Zacieśnij swoje hufce, córko wojowników! Przygotowano oblężenie przeciwko nam. Rózgą będą wymierzać razy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do walki i zgromadź oddziały! Oblężenie przeciwko nam przygotowano. Rózgą będą bić w policzek władcę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zgraja będzie żałować, że otoczyła nas wałem i kijem uderzała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дочка буде загороджена загородою, Він на нас поставив облогу, палицею побють по щоці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musisz się ścisnąć, córo hufców. Oto ustawił przeciw nam basztę oraz kijem uderzają w policzki sędziego Israela.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2024-05-08T20:45:03Z</dcterms:modified>
</cp:coreProperties>
</file>