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żołądka, a potem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żołądka i zostaje wydalone do ustępu?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iż wszystko, co wchodzi w usta, w brzuch idzie, i do wychodu bywa wyrzucono?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iż wszytko, co wchodzi w usta, do brzucha idzie i do wychodu się wyrzuca?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dostaje się do żołądka i zostaje wydalone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rozumiecie, że wszystko, co wchodzi do ust, idzie do żołądka i na zewnątrz się wydala?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dostrzegacie, że wszystko, co wchodzi do ust, przechodzi do żołądka i w końcu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dostrzegacie, że wszystko, co wchodzi do ust, idzie do żołądka i wydalane jest na zewnątrz?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rozumiecie, że wszystko, co wchodzi do ust, przechodzi do żołądka i jest wydalane w latrynie?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przecież, że pokarm przez usta dostaje się do żołądka, a następnie jest wydalany.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idzie do brzucha i zostaje wydalone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розумієте, що все, що входить в уста, іде до живота і випадає з відходами?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rozumiecie że wszystko dostające się do ust, do brzusznego zagłębienia pojmuje i do ustępu jest wyrzucane?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brzucha i do ustępu bywa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widzicie, że wszystko, co wchodzi do ust, wchodzi do żołądka i wydala się do ścieków?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nie uświadamiacie, że wszystko, co wchodzi do ust, przechodzi do wnętrzności i zostaje wydalone do ścieku?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że wszystko, co się wkłada do ust, trafia do żołądka, po czym zostaje wydalone?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2024-04-17T05:25:21Z</dcterms:modified>
</cp:coreProperties>
</file>