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mówię wam: Eliasz już przyszedł* i nie rozpoznali go, ale zrobili z nim, co chcieli;** tak i Syn Człowieczy ma od nich ucierpieć.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Eliasz już przyszedł i nie rozpoznali go, ale uczynili z nim, jak zechcieli. Tak i Syn Człowieka ma cierpieć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&lt;x&gt;490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2024-04-26T13:37:26Z</dcterms:modified>
</cp:coreProperties>
</file>