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zostało przyrównane Królestwo Niebios człowiekowi królowi który chciał rozliczyć się rachunkiem z niewolnikami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Królestwo Niebios* przypomina pewnego człowieka, króla, który postanowił sprawdzić rozliczenia** ze swoimi sługami.***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podobne stało się królestwo niebios człowiekowi, królowi, który chciał rozliczyć* (rachunek) ze sługami jego.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zostało przyrównane Królestwo Niebios człowiekowi królowi który chciał rozliczyć się rachunkiem z niewolnikami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Królestwo Niebios przypomina pewnego króla, który postanowił uporządkować rachunki z poddanymi.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królestwo niebieskie podobne jest do króla, który chciał się rozliczyć ze swymi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podobne jest królestwo niebieskie człowiekowi królowi, który się chciał rachować z sługami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przypodobane jest królestwo niebieskie człowiekowi królowi, który chciał kłaść liczbę z sługami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podobne jest królestwo niebieskie do króla, który chciał się rozliczyć ze swymi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Królestwo Niebios podobne jest do pewnego króla, który chciał zrobić obrachunek ze sługami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Królestwo Niebios podobne jest do pewnego króla, który chciał się rozliczyć ze swoimi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królestwo niebieskie podobne jest do króla, który postanowił rozliczyć się ze swoimi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 tej właśnie racji królestwo niebieskie stało się podobne do pewnego króla, który postanowił rozliczyć się ze swoimi podwładnymi.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też Królestwo Niebios przypomina postępowanie pewnego władcy, który chciał rozliczyć się ze swoimi podwładnymi.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królestwo niebieskie podobne jest do człowieka-króla, który chciał zrobić obrachunek ze swymi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Царство Небесне подібне до чоловіка-царя, що хотів розрахуватися зі своїми рабами.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właśnie została upodobniona wiadoma królewska władza niebios niewiadomemu człowiekowi królowi, który zechciał do razem unieść odwzorowany rachunkiem wniosek wspólnie z niewolnikami swymi.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upodobnione jest Królestwo Niebios do człowieka, króla, który chciał rozliczyć rachunek ze swoimi sługami.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przyczyny Królestwo Niebieskie można porównać do króla, który postanowił rozliczyć się ze swymi dworzanami.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królestwo niebios stało się podobne do człowieka, króla. który chciał dokonać obrachunku ze swymi niewolnikami.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—Królestwo niebieskie można porównać do władcy, który postanowił rozliczyć się ze sługami.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13:47&lt;/x&gt;; &lt;x&gt;470 19:14&lt;/x&gt;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sprawdzić rozliczenia, συνᾶραι λόγον, latynizm (&lt;x&gt;470 18:23&lt;/x&gt;L.).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Uregulować.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2024-04-26T23:46:14Z</dcterms:modified>
</cp:coreProperties>
</file>