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pokaz. Chcą być zauważani. Powiększają więc swoje modlitewne szkatułki,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spełniają, aby ludzie ich widzieli. Poszerzają swoje filakterie i wydłużają frędzle swoich płaszczy.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czynią, aby byli widziani od ludzi, i rozszerzają bramy swoje, i rozpuszczają podołki płaszczów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wszytkie sprawy swe czynią, aby byli widziani od ludzi. Abowiem rozszerzają bramy swe i więtsze czynią kraje.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 w tym celu, żeby się ludziom pokazać. Rozszerzają swoje filakterie i wydłużają frędzle u 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wszystkie uczynki swoje pełnią, bo chcą, aby ich ludzie widzieli. Poszerzają bowiem swoje rzemyki modlitewne i wydłużają frędzle szat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robią na pokaz, żeby ich ludzie podziwiali. Poszerzają swoje filakterie, wydłużają frędzle swoich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 zaś wszystko, aby pokazać się ludziom. Rozszerzają swoje filakterie i wydłużają frędzle u płaszczów.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swoje uczynki spełniają dla pokazania się ludziom, rozszerzają swoje filakteria i wydłużają frędzle,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coś robią, to tylko na pokaz, chcąc, by ludzie uważali ich za bardzo pobożnych, obnoszą się ze swoimi dewocjonaliami i chodzą w odświętnych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czynią po to, aby ich ludzie widzieli. Rozszerzają filakterie i wydłużają frędzle.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Усі свої діла вони роблять, щоб їх бачили люди. Розширюють свої філактерії та побільшують китиці,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zaś te dzieła swoje czynią istotnie do tego które skłania dać się obejrzeć badawczo wiadomym człowiekom; poszerzają bowiem modlitewne posterunki strażnicze swoje i powiększają zakończone frędzlami brzegi szat,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swoje uczynki robią, aby byli widziani przez ludzi; rozszerzają swoje filakterie i powiększają obramowania swoich płaszczy;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czynią, czynią, aby być widzianymi przez innych; bo robią sobie szerokie t'fillin i długie cicijot,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swe uczynki spełniają, żeby ich ludzie widzieli; bo poszerzają pudełeczka [z fragmentami pisma], które noszą dla ochrony, i powiększają frędzle swych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robią, czynią tylko na pokaz. Starają się pobożnie wyglądać—zakładają na ramiona szkatułki z tekstami modlitw i chodzą w szatach z długimi frędzlami.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2024-04-19T23:28:10Z</dcterms:modified>
</cp:coreProperties>
</file>