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Pochlebiają im pozdrowienia na rynkach i tytułowanie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aby ludzie nazywali ich: Rabbi, Rabbi!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pozdrawiania na rynkach, i aby je nazywali ludzie: Mistrzu, mistrzu!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pozdrowiania na rynku, i być zwanymi od ludzi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Chcą, by ich pozdrawiano na rynkach i żeby ludzie nazywali ich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rynkach, i tytułowanie ich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też, aby ludzie pozdrawiali ich na rynku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Pragną, aby ludzie pozdrawiali ich na placach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pozdrowienia w publicznych miejscach, i tytuł rabbi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Lubią, gdy ludzie ich pozdrawiają na rynku i tytułują "Rabbi, nauczycielu".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to, że ich ludzie nazywają 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вітання на майданах, щоб їх кликали люди: Учителю!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uprzejme przyjęcia w rynkach i być zwanymi pod przewodnictwem wiadomych człowieków: Mój rabinie.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na rynkach oraz bycie nazywanym przez ludzi: Nauczycielu mistrzu.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uwielbiają, gdy ich się pozdrawia z szacunkiem na placach i nazywa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lubią być przez ludzi nazywani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wyrazów szacunku ze strony innych ludzi. Lubią, gdy inni zwracają się do nich: „nauczycielu”.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2024-04-26T03:02:40Z</dcterms:modified>
</cp:coreProperties>
</file>