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w pierś wszystkie plemiona ziemi i zobaczą Syna człowieka przychodzącego na chmurach nieba z mocą i chwałą wielką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na niebie znak Syna Człowieczego,* ** wtedy też będą bić się w pierś wszystkie plemiona ziemi*** i zobaczą Syna Człowieczego, przychodzącego na obłokach nieba z wielką mocą i chwałą 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pokaże się znak Syna Człowieka na niebie. i wtedy uderzać się będą (w piersi) wszystkie plemiona ziemi, i zobaczą Syna Człowieka przychodzącego na chmurach nieba z mocą i chwałą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zostanie ukazany znak Syna człowieka na niebie i wtedy będą uderzać się (w pierś) wszystkie plemiona ziemi i zobaczą Syna człowieka przychodzącego na chmurach nieba z mocą i chwałą wielką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znak Syna (...), zob. &lt;x&gt;470 24:30&lt;/x&gt;L.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12:10&lt;/x&gt;; &lt;x&gt;730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7:13-14&lt;/x&gt;; &lt;x&gt;470 16:27&lt;/x&gt;; &lt;x&gt;470 26:64&lt;/x&gt;; &lt;x&gt;730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2024-04-23T14:08:25Z</dcterms:modified>
</cp:coreProperties>
</file>