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trzymali jednego dość znacznego więźnia, imieniem Jezus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 tym czasie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natenczas więźnia znacznego, którego zwano Barabbasz.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natenczas więźnia znacznego, którego zwano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wtedy znacznego więźnia,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wówczas osławionego więźnia, zwanego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siedział w więzieniu znany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wtedy znanego więźnia, zwanego Jezusem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Trzymali tam wtedy znanego bardzo więźnia imieniem Jezus Barabasz.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siedział w więzieniu niejaki Jezus Bar Abba, znany przestępca.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wtedy znacznego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тоді відомий в'язень, що звався Варавою.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naznaczonego znakiem od boga powiadanego (Iesusa) Bar-abbasa.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znanego więźnia, zwanego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zatrzymano osławionego więźnia imieniem Jeszua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trzymano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znany przestępca—Barabasz.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2024-04-20T14:32:32Z</dcterms:modified>
</cp:coreProperties>
</file>