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przy tym Maria Magdalena i druga Maria; siedziały one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Maryja Magdalena, i druga Maryja, które siedziały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 siedząc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Magdalena i druga Maria pozostały tam, siedząc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Maria; siedziały one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grobowca siedziały zaś Maria Magdalena i inna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pozostały tam i siedziały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również Maria Magdalena i druga Maria. Siedziały one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z Magdali i ta druga Maria siedziały naprzeciw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ж там Марія Магдалина і друга Марія, що сиділи напроти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Mariam, ta Rodem z Wieży, i ta inna Maria, odgórnie siedzące jako na swoim w tym co przeciwko w oddaleniu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oraz inna Maria, siedzące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i druga Miriam zostały tam, siedząc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Magdalena i druga Maria pozostały tam, siedząc przed grobem.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i druga Maria zostały tam, siedząc naprzeciwko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2024-04-25T20:39:31Z</dcterms:modified>
</cp:coreProperties>
</file>