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2"/>
        <w:gridCol w:w="4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każdy ― patrzący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kobietę z ― pożądaniem jej, już popełnił cudzołóstwo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nią w ― 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z 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patrzy na kobietę* żądny, by ją mieć,** *** już w swoim sercu**** scudzołożył z nią.*****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patrzący na* kobietę ku pożądaniu jej już scudzołożył ją w sercu jego.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(z) nią w sercu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kobietę : słowo γυνή ozn. również mężatkę i chodzi być może właśnie o to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pożądać jej, aby posiąść ją, πρὸς τὸ ἐπιθυμῆσαι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31:1&lt;/x&gt;; &lt;x&gt;680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Scudzołożenie takie jest jednostronne; kobieta może nie wiedzieć, że jej pożądano.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6:9&lt;/x&gt;; &lt;x&gt;550 5:19-21&lt;/x&gt;; &lt;x&gt;560 5:3-5&lt;/x&gt;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Oglądający.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2024-04-25T12:26:55Z</dcterms:modified>
</cp:coreProperties>
</file>