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88"/>
        <w:gridCol w:w="56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do Jerozolimy Jezus i do świątyni a obejrzawszy wszystkie wieczorna już gdy jest godzina wyszedł do Betanii z dwunastoma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do Jerozolimy,* do świątyni, obejrzał wszystko, a że była już wieczorna godzina, wyszedł z Dwunastoma do Betanii.**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wszedł do Jerozolimy do świątyni i oglądnąwszy wszystko, wieczoru już (gdy była) godzina, wyszedł do Betanii z dwunastoma.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do Jerozolimy Jezus i do świątyni a obejrzawszy wszystkie wieczorna już gdy jest godzina wyszedł do Betanii z dwunastoma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21:10&lt;/x&gt;; &lt;x&gt;480 11:1&lt;/x&gt;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21:17&lt;/x&gt;; &lt;x&gt;480 11:1&lt;/x&gt;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2024-05-19T02:55:06Z</dcterms:modified>
</cp:coreProperties>
</file>