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2"/>
        <w:gridCol w:w="5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dni naszego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obliczem jego, po wszystkie dni żywota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świętobliwości i w sprawiedliwości przed nim, po wszytkie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świątobliwości i sprawiedliwości przed nim po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sprawiedliwości przed Nim, aż do końca dni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wobec Niego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wszystkie dni nasze, w świętości i sprawiedliwości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żyć pobożnie i sprawiedliwie aż do końca naszych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przez wszystkie dni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служили йому в святості й справедливості, поки житимемо.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pobożności i zebranej reguł cywilizacji w wejrzeniu jego wszystkimi dniami naszymi.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Jego obliczem w bogobojności i sprawiedliwości, przez wszystkie nasze dni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po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lojalnością i prawością przed jego obliczem przez wszystkie nasze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2024-04-24T11:29:00Z</dcterms:modified>
</cp:coreProperties>
</file>