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wszystkim, mówiąc: Ja was chrzczę w wodzie,* lecz nadchodzi mocniejszy ode mnie, któremu nie jestem godny rozwiązać rzemyka u Jego sandałów;** On was będzie chrzcił w Duchu Świętym*** i w ogniu.****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mówiąc wszystkim Jan: Ja wodą chrzczę was, przychodzi zaś silniejszy (ode) mnie. którego nie jestem wart rozwiązać rzemień sandałów jego. On was zanurzy w Duchu Świętym i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wszystkim mówiąc ja wprawdzie wodą zanurzam was przychodzi zaś mocniejszy ode mnie którego nie jestem wart rozwiązać rzemień sandałów Jego On was zanurzy w Duchu Świętym i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3:3&lt;/x&gt;; &lt;x&gt;500 1:26&lt;/x&gt;;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1:27&lt;/x&gt;; &lt;x&gt;510 13:25&lt;/x&gt;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1:8&lt;/x&gt;; &lt;x&gt;500 1:33&lt;/x&gt;; &lt;x&gt;510 11:15&lt;/x&gt;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przepoi wasze życie Duchem i podda temu, co ukształtuje wasz charakter. Ogień bowiem, πῦρ, może łączyć się: (1) z językami ognia (&lt;x&gt;510 2:3&lt;/x&gt;); (2) z nadprzyrodzonością życia w Duchu (&lt;x&gt;510 7:30&lt;/x&gt;; &lt;x&gt;650 1:7&lt;/x&gt;; &lt;x&gt;660 3:6&lt;/x&gt;); (3) z oczyszczaniem metalu (&lt;x&gt;670 1:5&lt;/x&gt;; &lt;x&gt;730 3:18&lt;/x&gt;); (4) z niepokojem (&lt;x&gt;490 12:49&lt;/x&gt;); (5) z sądem (&lt;x&gt;490 9:54&lt;/x&gt;;&lt;x&gt;490 17:29&lt;/x&gt;; &lt;x&gt;600 1:8&lt;/x&gt;; &lt;x&gt;650 10:27&lt;/x&gt;; &lt;x&gt;680 3:7&lt;/x&gt;; &lt;x&gt;730 2:19&lt;/x&gt;); (6) z próbą charakteru (&lt;x&gt;480 4:19&lt;/x&gt;) i (7) próbą dokonań (&lt;x&gt;530 3:15&lt;/x&gt;).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2024-05-03T21:17:38Z</dcterms:modified>
</cp:coreProperties>
</file>