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bogatym, gdyż w pełni odbieracie swą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biada wam, bogaczom,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otrzymaliście waszą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bogaczom! bo już macie pociechę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biada wam, bogaczom, bo macie pociechę waszę!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biada wam, bogaczom, bo odebraliście już pociechę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bogaczom, bo już odbieracie pociechę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bogaczom biada, bo już otrzymujecie to, co was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natomiast wam, bogacze, ponieważ już odbieracie swoją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wam, bogatym, biada, bo już macie swoją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wam, bogacze, biada, bo macie już to, co was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bogacze, bo macie swoją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горе вам, багатії, бо далекі ви від утіхи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biada wam majętnym, że trzymacie w oddaleniu wiadome pobudzające z obok-przeciw wezwanie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biada wam, bogatym, bowiem otrzymujecie waszą zachętę.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którzy jesteście bogaci, bo dostaliście już całe swoje pocieszenie!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”Natomiast biada wam, bogacze, gdyż w pełni odbieracie swe 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marny wasz los, bogacze, bo cała wasza radość jest tylko tu, na ziemi.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2024-04-27T16:57:24Z</dcterms:modified>
</cp:coreProperties>
</file>