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gdy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drzazgę z twojego oka, gdy sam w swoim oku nie dostrzegasz belki? Obłudniku,* wyjmij najpierw belkę ze swojego oka, a wtedy przejrzysz, aby wyjąć drzazgę z oka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 bratu twemu: Bracie, dopuść, niech wyrzucę drzazgę (tę) w oku twym, sarn (tej) w oku twym belki nie widząc? Obłudniku, wyrzuć najpierw belkę z oka twego, i wtedy przejrzysz, drzazgę w oku brata twego (by)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(gdy) przejrzysz wyrzucić drzazgę w oku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15:7&lt;/x&gt;; &lt;x&gt;470 23:13-15&lt;/x&gt;; &lt;x&gt;490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2024-04-27T22:23:56Z</dcterms:modified>
</cp:coreProperties>
</file>