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uczniowie* Jakub i Jan,** powiedzieli: Panie, czy chcesz, byśmy powiedzieli, aby ogień spadł z nieba i pochłonął ich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Jakub i Jan powiedzieli: Panie, chcesz, powiedzmy, ogień (zejdzie) z nieba i (strawi) 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Jego, αὐτοῦ, A (V), w s; &lt;x&gt;490 9:54&lt;/x&gt;L.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jak i Eliasz uczynił, ὡς καὶ Ἠλίας ἐποίησεν, A (V), w s; &lt;x&gt;490 9:54&lt;/x&gt;L.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&lt;x&gt;120 1:9-14&lt;/x&gt;; &lt;x&gt;470 8:19-22&lt;/x&gt;; &lt;x&gt;470 11:21-23&lt;/x&gt;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2024-04-27T22:20:28Z</dcterms:modified>
</cp:coreProperties>
</file>