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ją ściągać, ale to, co masz u twojego brata, twoja ręka umorzy.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Pożyczkę możesz ściągać od obcego. To jednak, co winien jest ci twój brat — umorzysz.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obcego możesz domagać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zwrotu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co będziesz miał u swego brata, twoja ręka daruje;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wyciągać dług możesz: ale cobyś miał u brata twego, odpuści mu ręka twoja: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gościa i przychodnia wyciągać będziesz, u sąsiada i bliskiego nie będziesz miał mocy upominać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się domagać zwrotu, lecz co ci się należy od brata, daruje twa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ją ściągnąć, lecz co masz u twego brata, twoja ręka umorzy.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domagać zwrotu od obcego, ale co masz u swego brata, darujesz.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cudzoziemca możesz żądać jej zwrotu, ale twojemu bratu darujesz swoją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cudzoziemca będziesz się domagał, ale poniechasz tego, co będziesz miał 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domagał się od cudzoziemca, [który jest ci winien pieniądze], ale nie będziesz się domagał jakiegokolwiek [zwrotu] od twojego [żydowskiego]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чужинця вимагатимеш звороту того, що тобі належиться від нього, (а) твому братові віспустиш твій довг.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cudzoziemca możesz nalegać; ale to, co masz u twojego brata, twoja ręka odpuści.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cudzoziemca możesz się domagać spłaty; ale cokolwiek twojego byłoby u twego brata, niech twoja ręka to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2024-04-29T21:31:11Z</dcterms:modified>
</cp:coreProperties>
</file>