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Mam ja dzisiaj sto dwadzieścia lat. Nie jestem już w stanie wychodzić i przychodzić,* i JAHWE powiedział do mnie: Nie przekroczysz tego Jordanu.**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wychodzić i przychodzić, </w:t>
      </w:r>
      <w:r>
        <w:rPr>
          <w:rtl/>
        </w:rPr>
        <w:t>עֹוד לָצֵאת וְלָבֹוא לֹא־אּוכַל</w:t>
      </w:r>
      <w:r>
        <w:rPr>
          <w:rtl w:val="0"/>
        </w:rPr>
        <w:t xml:space="preserve"> : idiom: pełnić obowiązki, pełnić funkcje przywódcy, por. &lt;x&gt;60 14:11&lt;/x&gt;; &lt;x&gt;90 18:13&lt;/x&gt;; &lt;x&gt;110 3:7&lt;/x&gt;; &lt;x&gt;140 1:10&lt;/x&gt;.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20:2-12&lt;/x&gt;; &lt;x&gt;50 1:37&lt;/x&gt;; &lt;x&gt;50 3:27&lt;/x&gt;; &lt;x&gt;50 4:21-22&lt;/x&gt;; &lt;x&gt;50 32:51-52&lt;/x&gt;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2024-04-29T02:54:47Z</dcterms:modified>
</cp:coreProperties>
</file>