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Zebulonie powiedział: Raduj się, Zebulonie, gdy wyruszasz, a (ty), Issacharze, w swych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2024-04-29T01:48:00Z</dcterms:modified>
</cp:coreProperties>
</file>