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Lewim powiedział: Twoje tummim i twoje urim* są dla twego pobożnego,** którego doświadczyłeś w Massa,*** z**** którym walczyłeś u wód Meriba,*****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&lt;x&gt;30 8:8&lt;/x&gt;; &lt;x&gt;40 27:21&lt;/x&gt;; &lt;x&gt;90 28:6&lt;/x&gt;; &lt;x&gt;150 2:63&lt;/x&gt;; &lt;x&gt;160 7:65&lt;/x&gt;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Mss i GK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17:7&lt;/x&gt;; &lt;x&gt;50 6:16&lt;/x&gt;; &lt;x&gt;50 9:22&lt;/x&gt;; &lt;x&gt;230 95:8-9&lt;/x&gt;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ze spój.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32:26-29&lt;/x&gt;; &lt;x&gt;40 20:13&lt;/x&gt;; &lt;x&gt;230 106:32&lt;/x&gt;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2024-04-29T01:42:44Z</dcterms:modified>
</cp:coreProperties>
</file>