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0"/>
        <w:gridCol w:w="4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oskarżał was przed ― Ojcem. Jest ―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sądzić,* że to Ja będę was oskarżał przed Ojcem; waszym oskarżycielem będzie Mojżesz,** w którym wy pokładacie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nie zdaje się wam, że ja oskarżę was do Ojca. Jest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31:24-27&lt;/x&gt;; &lt;x&gt;500 9:28&lt;/x&gt;; &lt;x&gt;520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2024-05-15T20:34:56Z</dcterms:modified>
</cp:coreProperties>
</file>