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Obudzono stróża więziennego. Ten, gdy zobaczył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strażnik więzienia obudził się i zobaczył otwarte drzwi więzienia, dobył miecz i chciał się zabić, sądząc,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więzienia i ujrzawszy otworzone drzwi u więzienia, dobył miecza, chcąc się sam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ciemnice i ujźrzawszy drzwi otworzone u ciemnice, dobywszy miecza, chciał się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więzienia zerwał się ze snu i zobaczył drzwi więzienia otwarte,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przebudził stróż więzienny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się przebudził i zobaczył drzwi więzienia otwarte, wyciągnął miecz i chciał się zabić. Sądził bowiem,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Zbudził się również strażnik i zobaczył otwarte bramy więzienia. Dlatego wyciągnął miecz i chciał się zabić. Myślał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Wyrwany ze snu strażnik, gdy zobaczył otwarte drzwi więzienia, sięgnął po miecz, aby się zabić, bo był przekonany,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obudził się, a widząc pootwierane drzwi więzienia dobył miecza i chciał się zabić, bo myślał,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przebudziwszy się zobaczył, że otwarte są bramy więzienia. Wyciągnął miecz i chciał sobie odebrać życie, sądził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прокинувся сторож темниці й побачив, що двері в'язниці відчинено, витяг меча й хотів себе вбити, думаючи, що в'язні повтікали.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zbudzony strażnik, kiedy powstał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obudził się, a gdy ujrzał pootwierane drzwi, wyciągnął miecz i już miał się zabić, uznawszy, że wszyscy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więzienny, przebudziwszy się ze snu i ujrzawszy otwarte drzwi więzienia, dobył miecza i już miał się zabić, mniemając, że więźniowie zbiegli.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Obudziło to również strażnika. Gdy zobaczył otwarte bramy, uznał, że więźniowie uciekli, i z przerażenia chwycił miecz, aby się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2024-04-26T10:30:45Z</dcterms:modified>
</cp:coreProperties>
</file>