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7:41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70"/>
        <w:gridCol w:w="52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cielca w dniach tych i zaprowadzili ofiarę bożkowi i zostali rozweseleni w czynach rąk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sobie w tamtych dniach cielca,* i wznieśli ofiarę bożkowi, i cieszyli się dziełami swoich rąk.**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cielę uczynili w dniach owych, i zanieśli ofiarę wizerunkowi, i cieszyli się w czynach rąk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uczynili cielca w dniach tych i zaprowadzili ofiarę bożkowi i zostali rozweseleni w czynach rąk 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32:4-6&lt;/x&gt;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2024-05-04T04:54:19Z</dcterms:modified>
</cp:coreProperties>
</file>