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2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języki ku znakowi są nie dla wierzących ale dla niewierzących zaś prorokowanie nie dla niewierzących ale dla wierzących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Języki zatem są na znak nie dla wierzących, ale dla niewierzących,* a proroctwo nie dla niewierzących, ale dla wierzących.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języki ku znakowi są nie (dla) wierzących, ale (dla) niewierzących, zaś prorokowanie nie (dla) niewierzących, ale (dla) wierzących.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języki ku znakowi są nie (dla) wierzących ale (dla) niewierzących zaś prorokowanie nie (dla) niewierzących ale (dla) wierzących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Trudność wyjaśnienia &lt;x&gt;530 14:21-25&lt;/x&gt; znika, jeśli wiarę wierzących (τῶν πιστευοντῶν ) i niewierzących (τῶν ἀπιστῶν ) potraktujemy nie atrybutywnie, w sensie stałej cechy ich charakteru, to jest widząc w nich po prostu ludzi wierzących lub niewierzących, ale wolitywnie, to jest jako gotowych do uwierzenia w obliczu przekonywających dowodów. Takie postawienie sprawy daje nam wyjaśnienie 1 : Języki są znakiem, (który odrzucają) nie (ciągle) wierzący, ale (wciąż) niewierzący (zob. przemówię obcym językiem, lecz nie posłuchają, &lt;x&gt;530 14:21&lt;/x&gt;, uznają to raczej za szaleństwo, &lt;x&gt;530 14:23&lt;/x&gt;). Proroctwo natomiast jest znakiem, (który odrzucają) nie (wciąż) niewierzący, ale (ciągle) wierzący, bo tym ostatnim, ponieważ i tak wierzą, jest ono niepotrzebne. Prościej: Języki nie są znakiem, który przekonuje niewierzących. Takim znakiem jest proroctwo. A zatem języki tłumaczcie, ale skupcie się na proroctwie (&lt;x&gt;530 14:26-33&lt;/x&gt;). Zob. złe serce niewiary w &lt;x&gt;650 3:12&lt;/x&gt;. Za przedstawionym podejściem przemawia ponadto zróżnicowanie znaczeniowe między ptc. ἀπίστων, wierzący, a przym ἄπιστος, niewierzący. Wyjaśnienie 2 : Paweł, mówiąc języki, ma na myśli języki zrozumiałe (jak w &lt;x&gt;510 2:1-13&lt;/x&gt;), albo tłumaczone na język zrozumiały języki obcych – za wyjątkiem &lt;x&gt;530 14:23&lt;/x&gt;, w którym mówiąc o językach, odnosi się do sytuacji w Koryncie. A zatem języki obcych są znakiem dla niewierzących, że Boża zapowiedź w końcu się spełniła. Nie doprowadziło to ich do opamiętania, ale nie uratowało od konsekwencji uporu. (Inaczej było w dniu Pięćdziesiątnicy). Języki nie są znakiem dla wierzących, bo ci wierzą i bez nich. Co do proroctwa, nie jest ono znakiem dla niewierzących, bo dla nich znakiem są języki. Jest ono znakiem dla pragnących uwierzyć i w związku z tym otwartych na przekonywające dowody. Stąd języki należy nadnaturalnie tłumaczyć, by było tak jak w czasie Pięćdziesiątnicy (por. &lt;x&gt;510 11:1518&lt;/x&gt;), a skupiać się na proroctwie.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2024-05-20T12:39:08Z</dcterms:modified>
</cp:coreProperties>
</file>