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nie po to, aby was zawstydzać, ale po to, aby was upomnieć jako moje ukochane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zawstydzając was, piszę to, ale jak dzieciom mym umiłowanym kładąc do rozumu.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zawstydzając was piszę te ale jak dzieci moje umiłowane napominam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2024-05-03T13:54:22Z</dcterms:modified>
</cp:coreProperties>
</file>