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5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bądźmy żądni próżnej chwały,* jedni drugich drażniąc,** jedni drugim zazdroszcząc.***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stawajmy się żądni pustej chwały, jedni drugich prowokując, jedni do drugich czując zawiść.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stawalibyśmy się żądni pustej chwały jedni drugich prowokując jedni drugim zazdroszcząc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wyzywając (do walki).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jedni względem drugich czując zawiść (powodowaną czyimś sukcesem).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2024-05-04T01:14:36Z</dcterms:modified>
</cp:coreProperties>
</file>