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 Kiszjon wraz z jego pastwiskami, Dabrat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Kiszjon wraz z jego pastwiskami, Daberat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Kiszjon i jego pastwiska, Dobrat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Isaschar: Kiesyjon i przedmieścia jego; Daberet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Issachar: Cesion i Daberet,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Kiszjon z jego pastwiskami, Dobrat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Kiszjon wraz z jego pastwiskami, Daberat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Issachara: Kiszjon z pastwiskami i Daberat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Kiszjon wraz z jego pastwiskami, Dobrat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Issachara: Kiszion, Dobrat,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Іссахара Кісон і йому відлучене і Девву і йому відлучене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Issachara: Kiszjon, wraz z przyległymi przedmieściami; Daberath,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Issachara: Kiszion oraz jego pastwisko, Daberat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2024-05-30T01:36:50Z</dcterms:modified>
</cp:coreProperties>
</file>