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zstąpił na Jeftę, przeszedł więc przez Gilead i Manassesa, przeszedł też przez Mispę Gileadzką i z Mispy Gileadzkiej ruszył na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2024-05-15T03:21:14Z</dcterms:modified>
</cp:coreProperties>
</file>