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płakała przy nim przez całe siedem dni, tak długo, jak długo trwała uczta! Siódmego dnia naciskała zaś tak bardzo, że Samson powiedział, o co chodzi. Ona zaś zdradziła rozwiązanie tej zagadki swoim ziomkom.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siedem dni, póki trwało wesele. A siódmego dnia wyjaśnił jej, bo mu się naprzykrzała. A ona powiedziała zagadkę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nań przez one siedem dni, póki mieli wesele. Stało się tedy dnia siódmego, że jej oznajmił, bo mu się uprzykrzała. A ona powiedziała onę zagadkę synom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tedy dni wesela płakała przed nim, aż dnia siódmego, gdy mu się uprzykrzyła, wyłożył; która wnet powiedziała 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owe siedem dni, kiedy mieli wesele. Dnia siódmego podał jej rozwiązanie, gdyż mu się naprzykrzała. Ona zaś podała rozwiązanie zagadki synom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całe siedem dni, póki trwała uczta weselna. A siódmego dnia powiedział jej, gdyż napierała nań, ona zaś odsłoniła znaczenie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siedem dni, podczas których odbywała się uczta weselna. Siódmego dnia objaśnił jej, ponieważ na niego nalegała. Ona zaś wyjaśniła zagadkę synom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przed nim przez siedem dni ich uczty weselnej. Siódmego dnia podał jej rozwiązanie, ponieważ bardzo nalegała. A ona przekazała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płakała wciąż przed nim przez całe siedem dni, podczas których trwała ich uczta weselna. A siódmego dnia podał jej rozwiązanie, bo mocno nalegała. Ona zaś zdradziła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płakała przed nim przez owe siedem dni trwania uczty. A siódmego dnia nareszcie jej wyjaśnił, ponieważ mu się uprzykrzała; a ona wyjaśniła tą zagadkę swoim współplemieńcom.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płakała przed nim przez siedem dni trwania ich uczty, a w siódmym dniu podał jej w końcu wyjaśnienie, gdyż na niego nalegała. Wtedy podała wyjaśnienie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2024-05-12T13:33:27Z</dcterms:modified>
</cp:coreProperties>
</file>