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zaczęła więc wypytywać Samsona: Powiedz mi, proszę, z czego bierze się twoja wielka siła? Czy ciebie w ogóle da się jakoś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Powiedz mi, proszę, w czym tkwi twoja wielka siła i czym można by cię związać, by cię gnębić?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Dalila do Samsona: Powiedz mi proszę, w czem jest moc twoja wielka, a czem byś związany i utrapiony być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Dalila do Samsona: Powiedz mi, proszę, w czym jest nawiętsza moc twoja, a co jest, czym byś związany wyrwać się nie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 mi, proszę cię, gdzie tkwi twoja wielka siła i czym można by cię związać i obezwładnić.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Powiedzże mi, w czym tkwi twoja wielka siła i jakim sposobem można by cię związać i 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zapytała więc Samsona: Powiedz mi, proszę, w czym tkwi twoja wielka siła? Jak można cię związać, żeby cię 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pytała więc Samsona: „Powiedz mi, proszę, w czym tkwi twoja wielka siła i czym trzeba by cię związać, aby cię obezwładnić?”.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więc do Samsona: - Powiedzże mi, proszę, w czym tkwi niezwykła twa siła i czym można by ciebie związać, by cię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namawiała Szymszona: Objaw mi, na czym polega twoja tak wielka siła i czym cię można uwięzić, by cię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Dalila rzekła do Samsona: ”Powiedzże mi, proszę, w czym tkwi twoja wielka moc i czym można cię związać, by cię ujarzmić?”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2024-06-02T00:15:54Z</dcterms:modified>
</cp:coreProperties>
</file>