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Joasz powiedział do wszystkich, którzy stali naprzeciw niego: Czy wy chcecie prowadzić spór w imieniu Baala? Czy (to) wy chcecie go ratować? Kto chce prowadzić spór w jego imieniu, do rana umrze! Jeśli jest on Bogiem, niech sam prowadzi spór (w swojej sprawie), bo (przecież) zburzony został jego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2024-05-17T13:06:27Z</dcterms:modified>
</cp:coreProperties>
</file>